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5BF0E" w14:textId="7C008279" w:rsidR="00A73FE4" w:rsidRDefault="005D7FB4">
      <w:pPr>
        <w:rPr>
          <w:sz w:val="32"/>
          <w:szCs w:val="32"/>
          <w:rtl/>
          <w:lang w:bidi="ar-IQ"/>
        </w:rPr>
      </w:pPr>
      <w:bookmarkStart w:id="0" w:name="_Hlk160488519"/>
      <w:r w:rsidRPr="005D7FB4">
        <w:rPr>
          <w:rFonts w:hint="cs"/>
          <w:sz w:val="32"/>
          <w:szCs w:val="32"/>
          <w:rtl/>
          <w:lang w:bidi="ar-IQ"/>
        </w:rPr>
        <w:t xml:space="preserve">المحاضرة السادسة......................................................امجد الرمضان </w:t>
      </w:r>
    </w:p>
    <w:p w14:paraId="4FBFD7C7" w14:textId="34EF9306" w:rsidR="005D7FB4" w:rsidRDefault="005D7FB4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معاملات 3 </w:t>
      </w:r>
    </w:p>
    <w:bookmarkEnd w:id="0"/>
    <w:p w14:paraId="04F673EF" w14:textId="711598AB" w:rsidR="005D7FB4" w:rsidRDefault="009B331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القيمي والمثلي </w:t>
      </w:r>
      <w:r w:rsidR="0059030D">
        <w:rPr>
          <w:rFonts w:hint="cs"/>
          <w:sz w:val="32"/>
          <w:szCs w:val="32"/>
          <w:rtl/>
          <w:lang w:bidi="ar-IQ"/>
        </w:rPr>
        <w:t xml:space="preserve">قد مر بيان كل منهما </w:t>
      </w:r>
      <w:r w:rsidR="00E606AD">
        <w:rPr>
          <w:rFonts w:hint="cs"/>
          <w:sz w:val="32"/>
          <w:szCs w:val="32"/>
          <w:rtl/>
          <w:lang w:bidi="ar-IQ"/>
        </w:rPr>
        <w:t xml:space="preserve">وهما مطلوبان في مادة الامتحان </w:t>
      </w:r>
    </w:p>
    <w:p w14:paraId="57EC558A" w14:textId="77777777" w:rsidR="009B331C" w:rsidRDefault="009B331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القرض والدين</w:t>
      </w:r>
    </w:p>
    <w:p w14:paraId="086C14C4" w14:textId="77777777" w:rsidR="009B331C" w:rsidRDefault="009B331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نقاط الاشتراك هوما يلي </w:t>
      </w:r>
    </w:p>
    <w:p w14:paraId="34C52BE9" w14:textId="77777777" w:rsidR="009B331C" w:rsidRDefault="009B331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1 -ان كلاهما يتوقف الانتفاع به على استهلاكه </w:t>
      </w:r>
    </w:p>
    <w:p w14:paraId="44B8863C" w14:textId="77777777" w:rsidR="009B331C" w:rsidRDefault="009B331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2-انهما حق ثابت في الذمة </w:t>
      </w:r>
    </w:p>
    <w:p w14:paraId="205820BC" w14:textId="77777777" w:rsidR="009B331C" w:rsidRDefault="009B331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الفرق بينهما </w:t>
      </w:r>
    </w:p>
    <w:p w14:paraId="60B76316" w14:textId="77777777" w:rsidR="00E606AD" w:rsidRDefault="009B331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ان القرض يكون في المثليات فقط اما الدين فيكون اعم  من  القرض فيكون في المثلي والقيمي  </w:t>
      </w:r>
    </w:p>
    <w:p w14:paraId="2B0A91C2" w14:textId="53F45D98" w:rsidR="009B331C" w:rsidRDefault="009B331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\الدائن هو صاحبا</w:t>
      </w:r>
      <w:r w:rsidR="00E606AD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لمال </w:t>
      </w:r>
    </w:p>
    <w:p w14:paraId="2DF94322" w14:textId="564B0AC4" w:rsidR="009B331C" w:rsidRDefault="009B331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المدين والمديون من اشتغلت ذمته </w:t>
      </w:r>
    </w:p>
    <w:p w14:paraId="5B1C872F" w14:textId="576C008D" w:rsidR="009B331C" w:rsidRDefault="009B331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الغريم يصدق على الاثنين معا ويعرف بالقرينة </w:t>
      </w:r>
    </w:p>
    <w:p w14:paraId="6546BA83" w14:textId="79A4FF20" w:rsidR="009B331C" w:rsidRDefault="009B331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احكام الدين </w:t>
      </w:r>
    </w:p>
    <w:p w14:paraId="273B9C49" w14:textId="67439810" w:rsidR="009B331C" w:rsidRDefault="009B331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أولا : الكراهة مع عدم وجود مال يسدد منه او عنده</w:t>
      </w:r>
      <w:r w:rsidR="004622EE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من يسانده </w:t>
      </w:r>
      <w:r w:rsidR="004622EE">
        <w:rPr>
          <w:rFonts w:hint="cs"/>
          <w:sz w:val="32"/>
          <w:szCs w:val="32"/>
          <w:rtl/>
          <w:lang w:bidi="ar-IQ"/>
        </w:rPr>
        <w:t xml:space="preserve">قال الصادق (ع) </w:t>
      </w:r>
    </w:p>
    <w:p w14:paraId="179604DC" w14:textId="63EC4CFC" w:rsidR="004622EE" w:rsidRDefault="004622EE">
      <w:pPr>
        <w:rPr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لايستقرض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الانسان على ظهره الا وعنده وفاء ولو طاف على أبواب الناس فردوه باللقمة واللقمتين والتمرة والتمرتين الا ان يكون له ولي يقضي دينه من بعده ) </w:t>
      </w:r>
    </w:p>
    <w:p w14:paraId="1E26B8E1" w14:textId="15975676" w:rsidR="004622EE" w:rsidRDefault="004622E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قال بعض العلماء مع عدم القدرة على التسديد يحرم </w:t>
      </w:r>
      <w:r w:rsidR="00F045F5">
        <w:rPr>
          <w:rFonts w:hint="cs"/>
          <w:sz w:val="32"/>
          <w:szCs w:val="32"/>
          <w:rtl/>
          <w:lang w:bidi="ar-IQ"/>
        </w:rPr>
        <w:t>ا</w:t>
      </w:r>
      <w:r>
        <w:rPr>
          <w:rFonts w:hint="cs"/>
          <w:sz w:val="32"/>
          <w:szCs w:val="32"/>
          <w:rtl/>
          <w:lang w:bidi="ar-IQ"/>
        </w:rPr>
        <w:t>لدين ورد هذا القول صاحب الجواه</w:t>
      </w:r>
      <w:r w:rsidR="00F045F5">
        <w:rPr>
          <w:rFonts w:hint="cs"/>
          <w:sz w:val="32"/>
          <w:szCs w:val="32"/>
          <w:rtl/>
          <w:lang w:bidi="ar-IQ"/>
        </w:rPr>
        <w:t>ر</w:t>
      </w:r>
      <w:r>
        <w:rPr>
          <w:rFonts w:hint="cs"/>
          <w:sz w:val="32"/>
          <w:szCs w:val="32"/>
          <w:rtl/>
          <w:lang w:bidi="ar-IQ"/>
        </w:rPr>
        <w:t xml:space="preserve"> واستدل بالنصوص وفتاوى الفقهاء</w:t>
      </w:r>
      <w:r w:rsidR="00F045F5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استحباب </w:t>
      </w:r>
      <w:r w:rsidR="00F045F5">
        <w:rPr>
          <w:rFonts w:hint="cs"/>
          <w:sz w:val="32"/>
          <w:szCs w:val="32"/>
          <w:rtl/>
          <w:lang w:bidi="ar-IQ"/>
        </w:rPr>
        <w:t>ا</w:t>
      </w:r>
      <w:r>
        <w:rPr>
          <w:rFonts w:hint="cs"/>
          <w:sz w:val="32"/>
          <w:szCs w:val="32"/>
          <w:rtl/>
          <w:lang w:bidi="ar-IQ"/>
        </w:rPr>
        <w:t xml:space="preserve">لاقراض </w:t>
      </w:r>
    </w:p>
    <w:p w14:paraId="297DEB32" w14:textId="69DC9939" w:rsidR="004622EE" w:rsidRDefault="004622E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استحباب كتابة الدين  </w:t>
      </w:r>
    </w:p>
    <w:p w14:paraId="2379A57A" w14:textId="4DC7B3BA" w:rsidR="004622EE" w:rsidRDefault="004622E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بماذا يتحقق التملك </w:t>
      </w:r>
    </w:p>
    <w:p w14:paraId="1427B89C" w14:textId="7F4966FB" w:rsidR="004622EE" w:rsidRDefault="004622E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الراي الأول انه يتحقق بالت</w:t>
      </w:r>
      <w:r w:rsidR="00A54E81">
        <w:rPr>
          <w:rFonts w:hint="cs"/>
          <w:sz w:val="32"/>
          <w:szCs w:val="32"/>
          <w:rtl/>
          <w:lang w:bidi="ar-IQ"/>
        </w:rPr>
        <w:t>ص</w:t>
      </w:r>
      <w:r>
        <w:rPr>
          <w:rFonts w:hint="cs"/>
          <w:sz w:val="32"/>
          <w:szCs w:val="32"/>
          <w:rtl/>
          <w:lang w:bidi="ar-IQ"/>
        </w:rPr>
        <w:t xml:space="preserve">رف </w:t>
      </w:r>
    </w:p>
    <w:p w14:paraId="7C553CCA" w14:textId="34155D9A" w:rsidR="004622EE" w:rsidRDefault="004622E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الراي الثاني لصاحب الجواهر انه يتحقق بالعقد </w:t>
      </w:r>
      <w:r w:rsidR="00290E02">
        <w:rPr>
          <w:rFonts w:hint="cs"/>
          <w:sz w:val="32"/>
          <w:szCs w:val="32"/>
          <w:rtl/>
          <w:lang w:bidi="ar-IQ"/>
        </w:rPr>
        <w:t xml:space="preserve">وقبض العين </w:t>
      </w:r>
    </w:p>
    <w:p w14:paraId="00BD9850" w14:textId="6E7770D6" w:rsidR="004622EE" w:rsidRDefault="004622E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الدليل ان التصرف امر زائد ويحتاج الى دليل عليه </w:t>
      </w:r>
    </w:p>
    <w:p w14:paraId="575CAB24" w14:textId="28EB49B5" w:rsidR="00290E02" w:rsidRDefault="00290E0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هل الدين جائز ام لازم </w:t>
      </w:r>
    </w:p>
    <w:p w14:paraId="3129E275" w14:textId="34177A40" w:rsidR="00290E02" w:rsidRDefault="00290E0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أولا : قبل القبض  فهو جائز </w:t>
      </w:r>
    </w:p>
    <w:p w14:paraId="3E51D882" w14:textId="77777777" w:rsidR="00A54E81" w:rsidRDefault="00A54E81" w:rsidP="00A54E81">
      <w:pPr>
        <w:rPr>
          <w:sz w:val="32"/>
          <w:szCs w:val="32"/>
          <w:rtl/>
          <w:lang w:bidi="ar-IQ"/>
        </w:rPr>
      </w:pPr>
      <w:r w:rsidRPr="005D7FB4">
        <w:rPr>
          <w:rFonts w:hint="cs"/>
          <w:sz w:val="32"/>
          <w:szCs w:val="32"/>
          <w:rtl/>
          <w:lang w:bidi="ar-IQ"/>
        </w:rPr>
        <w:lastRenderedPageBreak/>
        <w:t xml:space="preserve">المحاضرة السادسة......................................................امجد الرمضان </w:t>
      </w:r>
    </w:p>
    <w:p w14:paraId="64EBDAC7" w14:textId="69E91D9F" w:rsidR="00A54E81" w:rsidRDefault="00A54E81" w:rsidP="00A54E81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معاملات3 </w:t>
      </w:r>
    </w:p>
    <w:p w14:paraId="08E8763F" w14:textId="12508E87" w:rsidR="00290E02" w:rsidRDefault="00290E0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ثانيا :الرجوع بعد القبض قبل وهو لازم من جهة الدائب وجائر من جهة المدين </w:t>
      </w:r>
    </w:p>
    <w:p w14:paraId="23FCA573" w14:textId="3E5F9190" w:rsidR="00290E02" w:rsidRDefault="00290E0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تعجيل الدين </w:t>
      </w:r>
      <w:proofErr w:type="spellStart"/>
      <w:r>
        <w:rPr>
          <w:rFonts w:hint="cs"/>
          <w:sz w:val="32"/>
          <w:szCs w:val="32"/>
          <w:rtl/>
          <w:lang w:bidi="ar-IQ"/>
        </w:rPr>
        <w:t>باسقاط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بعضه </w:t>
      </w:r>
      <w:r w:rsidR="00ED2390">
        <w:rPr>
          <w:rFonts w:hint="cs"/>
          <w:sz w:val="32"/>
          <w:szCs w:val="32"/>
          <w:rtl/>
          <w:lang w:bidi="ar-IQ"/>
        </w:rPr>
        <w:t>جائز</w:t>
      </w:r>
    </w:p>
    <w:p w14:paraId="47D94608" w14:textId="7A4323D6" w:rsidR="00ED2390" w:rsidRDefault="00ED239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تأجيل الاجل مقابل الزيادة لا يجوز </w:t>
      </w:r>
    </w:p>
    <w:p w14:paraId="5533F9CC" w14:textId="02BFCCAF" w:rsidR="00ED2390" w:rsidRDefault="00ED239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شروط الدين مضافا الى العقد </w:t>
      </w:r>
      <w:proofErr w:type="spellStart"/>
      <w:r>
        <w:rPr>
          <w:rFonts w:hint="cs"/>
          <w:sz w:val="32"/>
          <w:szCs w:val="32"/>
          <w:rtl/>
          <w:lang w:bidi="ar-IQ"/>
        </w:rPr>
        <w:t>والفبض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</w:p>
    <w:p w14:paraId="35604BBA" w14:textId="0A8CF66A" w:rsidR="00ED2390" w:rsidRDefault="00ED2390" w:rsidP="00ED2390">
      <w:pPr>
        <w:pStyle w:val="a3"/>
        <w:numPr>
          <w:ilvl w:val="0"/>
          <w:numId w:val="1"/>
        </w:num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ان يكونا اهلا للتصرف</w:t>
      </w:r>
    </w:p>
    <w:p w14:paraId="18065053" w14:textId="66FC9CF9" w:rsidR="00ED2390" w:rsidRDefault="00ED2390" w:rsidP="00ED2390">
      <w:pPr>
        <w:pStyle w:val="a3"/>
        <w:numPr>
          <w:ilvl w:val="0"/>
          <w:numId w:val="1"/>
        </w:num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ان يكون الدائن مالكا او </w:t>
      </w:r>
      <w:proofErr w:type="spellStart"/>
      <w:r>
        <w:rPr>
          <w:rFonts w:hint="cs"/>
          <w:sz w:val="32"/>
          <w:szCs w:val="32"/>
          <w:rtl/>
          <w:lang w:bidi="ar-IQ"/>
        </w:rPr>
        <w:t>ماذونا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</w:p>
    <w:p w14:paraId="2E4C5091" w14:textId="1C5E53E0" w:rsidR="00ED2390" w:rsidRPr="00ED2390" w:rsidRDefault="00ED2390" w:rsidP="00ED2390">
      <w:pPr>
        <w:pStyle w:val="a3"/>
        <w:numPr>
          <w:ilvl w:val="0"/>
          <w:numId w:val="1"/>
        </w:num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ان تكون العين قابلة </w:t>
      </w:r>
      <w:proofErr w:type="spellStart"/>
      <w:r>
        <w:rPr>
          <w:rFonts w:hint="cs"/>
          <w:sz w:val="32"/>
          <w:szCs w:val="32"/>
          <w:rtl/>
          <w:lang w:bidi="ar-IQ"/>
        </w:rPr>
        <w:t>للتميلك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ومعلومة كذلك </w:t>
      </w:r>
    </w:p>
    <w:p w14:paraId="5A9B0ADE" w14:textId="77777777" w:rsidR="00ED2390" w:rsidRDefault="00ED2390">
      <w:pPr>
        <w:rPr>
          <w:sz w:val="32"/>
          <w:szCs w:val="32"/>
          <w:rtl/>
          <w:lang w:bidi="ar-IQ"/>
        </w:rPr>
      </w:pPr>
    </w:p>
    <w:p w14:paraId="23C95F72" w14:textId="157B69EB" w:rsidR="004622EE" w:rsidRDefault="00ED239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اشتراط المنفعة </w:t>
      </w:r>
    </w:p>
    <w:p w14:paraId="6C87894D" w14:textId="0EA1A294" w:rsidR="00ED2390" w:rsidRPr="005D7FB4" w:rsidRDefault="00ED2390">
      <w:p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قول النبي كل قرض يجر منقعة فهو حرام </w:t>
      </w:r>
      <w:r w:rsidR="00A54E81">
        <w:rPr>
          <w:rFonts w:hint="cs"/>
          <w:sz w:val="32"/>
          <w:szCs w:val="32"/>
          <w:rtl/>
          <w:lang w:bidi="ar-IQ"/>
        </w:rPr>
        <w:t xml:space="preserve">وهو مباحث الربا </w:t>
      </w:r>
    </w:p>
    <w:sectPr w:rsidR="00ED2390" w:rsidRPr="005D7FB4" w:rsidSect="00B76854">
      <w:pgSz w:w="11906" w:h="16838" w:code="9"/>
      <w:pgMar w:top="1440" w:right="1800" w:bottom="1440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41562"/>
    <w:multiLevelType w:val="hybridMultilevel"/>
    <w:tmpl w:val="7C206FA4"/>
    <w:lvl w:ilvl="0" w:tplc="7898F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57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D7"/>
    <w:rsid w:val="00014D7D"/>
    <w:rsid w:val="00290E02"/>
    <w:rsid w:val="00414BDA"/>
    <w:rsid w:val="00456E58"/>
    <w:rsid w:val="004622EE"/>
    <w:rsid w:val="0059030D"/>
    <w:rsid w:val="005D0146"/>
    <w:rsid w:val="005D7FB4"/>
    <w:rsid w:val="005E68D7"/>
    <w:rsid w:val="00646CD8"/>
    <w:rsid w:val="007C5583"/>
    <w:rsid w:val="00876817"/>
    <w:rsid w:val="009B13F0"/>
    <w:rsid w:val="009B331C"/>
    <w:rsid w:val="00A54E81"/>
    <w:rsid w:val="00A73FE4"/>
    <w:rsid w:val="00B671C8"/>
    <w:rsid w:val="00B76854"/>
    <w:rsid w:val="00E606AD"/>
    <w:rsid w:val="00ED2390"/>
    <w:rsid w:val="00F045F5"/>
    <w:rsid w:val="00F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F405"/>
  <w15:chartTrackingRefBased/>
  <w15:docId w15:val="{59B829E8-B9DA-45D1-A3E8-AE2D57CA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امجد الرمضان</dc:creator>
  <cp:keywords/>
  <dc:description/>
  <cp:lastModifiedBy>امجد الرمضان</cp:lastModifiedBy>
  <cp:revision>8</cp:revision>
  <cp:lastPrinted>2024-03-04T20:50:00Z</cp:lastPrinted>
  <dcterms:created xsi:type="dcterms:W3CDTF">2024-03-04T19:24:00Z</dcterms:created>
  <dcterms:modified xsi:type="dcterms:W3CDTF">2024-04-05T02:54:00Z</dcterms:modified>
</cp:coreProperties>
</file>